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613" w:rsidRPr="003B5613" w:rsidRDefault="003B5613" w:rsidP="003B5613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B5613">
        <w:rPr>
          <w:rFonts w:ascii="Times New Roman" w:hAnsi="Times New Roman" w:cs="Times New Roman"/>
          <w:b/>
          <w:sz w:val="28"/>
          <w:szCs w:val="28"/>
        </w:rPr>
        <w:t>ПАТРИОТИЧЕСКОЕ ВОСПИТАНИЕ РЕБЕНКА В СЕМЬЕ</w:t>
      </w:r>
    </w:p>
    <w:p w:rsidR="003B5613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>Огромную роль в воспитании патриотизма играет семья – дети копируют поведение родителей и подсознательно привязываются к их точке зрения.</w:t>
      </w:r>
    </w:p>
    <w:p w:rsidR="003B5613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>Патриотическое воспитание заключается в прививании ребенку любви к своему родному краю и стране в целом. Благодаря патриотизму была выиграна Великая Отечественная война, когда мощь немецкой армии разбилась о чувство граж</w:t>
      </w:r>
      <w:r>
        <w:rPr>
          <w:rFonts w:ascii="Times New Roman" w:hAnsi="Times New Roman" w:cs="Times New Roman"/>
          <w:sz w:val="28"/>
          <w:szCs w:val="28"/>
        </w:rPr>
        <w:t>данского долга советских людей.</w:t>
      </w:r>
    </w:p>
    <w:p w:rsidR="003B5613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 xml:space="preserve">Пока мы будем патриотами своего края и хозяевами в своей стране с нами будут считаться другие государства. Для этого мы должны любить свою страну, свою землю и ее богатства. </w:t>
      </w:r>
    </w:p>
    <w:p w:rsidR="003B5613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>Нужно чаще рассказывать детям о жизни своей семьи, наверняка в вашем роду есть выдающиеся личн</w:t>
      </w:r>
      <w:r>
        <w:rPr>
          <w:rFonts w:ascii="Times New Roman" w:hAnsi="Times New Roman" w:cs="Times New Roman"/>
          <w:sz w:val="28"/>
          <w:szCs w:val="28"/>
        </w:rPr>
        <w:t>ости. Р</w:t>
      </w:r>
      <w:r w:rsidRPr="003B5613">
        <w:rPr>
          <w:rFonts w:ascii="Times New Roman" w:hAnsi="Times New Roman" w:cs="Times New Roman"/>
          <w:sz w:val="28"/>
          <w:szCs w:val="28"/>
        </w:rPr>
        <w:t>асскажите вашим детям об их бабушках и дедушках, дядях и тетях, братьях и сестрах. Старайтесь говорить правду, но акцентировать внимание именно на их положительных достижениях.</w:t>
      </w:r>
    </w:p>
    <w:p w:rsidR="003B5613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>Укреплению патриотизма способствуют прогулки по окрестностям вместе с родителями. Мальчика можно научить разводить огонь, а девочку – плести венки из луговых цветов. Такое времяпровождение запоминается на всю жизнь. Даже если судьба в будущем занесет ваших детей в далекие края, то они все равно будут трепетно вспоминать эти прогулки по родному краю.</w:t>
      </w:r>
    </w:p>
    <w:p w:rsidR="003B5613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 xml:space="preserve">Знание истории своего родного края и страны обычно дается за школьной партой. Великая Отечественная война – это сложная страница в истории нашей страны, но она показала нам, что сплоченные усилия каждого и вклад в общее дело – залог успеха. </w:t>
      </w:r>
    </w:p>
    <w:p w:rsidR="003B5613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>Уроки труда – здесь мальчиков и девочек учат созидать материальные ценности своими руками.</w:t>
      </w:r>
    </w:p>
    <w:p w:rsidR="003B5613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>Физкультура – детей нужно научить заботиться о своем здоровье. Ведь только здоровый человек сможет похлопотать о развитии своей страны и встать на ее защиту в случае необходимости.</w:t>
      </w:r>
    </w:p>
    <w:p w:rsidR="00ED094E" w:rsidRPr="003B5613" w:rsidRDefault="003B5613" w:rsidP="003B5613">
      <w:pPr>
        <w:rPr>
          <w:rFonts w:ascii="Times New Roman" w:hAnsi="Times New Roman" w:cs="Times New Roman"/>
          <w:sz w:val="28"/>
          <w:szCs w:val="28"/>
        </w:rPr>
      </w:pPr>
      <w:r w:rsidRPr="003B5613">
        <w:rPr>
          <w:rFonts w:ascii="Times New Roman" w:hAnsi="Times New Roman" w:cs="Times New Roman"/>
          <w:sz w:val="28"/>
          <w:szCs w:val="28"/>
        </w:rPr>
        <w:t>Патриотическое школьное воспитание обязательно должно перекликаться с семейным. Регулярно интересуйтесь у детей, что они проходили на уроках, участвуйте в выполнении домашних заданий, общайтесь с педагогами. Школа – это вторая семья, поэтому не бросайте обучение ребенка на самотек. Учителя имеют квалификацию и опыт работы с детьми в сфере патриотического воспитания, но они не могут всецело заменить семью.</w:t>
      </w:r>
    </w:p>
    <w:sectPr w:rsidR="00ED094E" w:rsidRPr="003B56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5613"/>
    <w:rsid w:val="003B5613"/>
    <w:rsid w:val="00ED0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B5F8D"/>
  <w15:chartTrackingRefBased/>
  <w15:docId w15:val="{A3E11D03-94A2-4DB8-80A0-0B649C61B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2022-03-28T17:50:00Z</dcterms:created>
  <dcterms:modified xsi:type="dcterms:W3CDTF">2022-03-28T17:58:00Z</dcterms:modified>
</cp:coreProperties>
</file>